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1962" w14:textId="77777777" w:rsidR="00035C9F" w:rsidRPr="00035C9F" w:rsidRDefault="00035C9F" w:rsidP="00035C9F">
      <w:pPr>
        <w:widowControl/>
        <w:spacing w:after="150"/>
        <w:jc w:val="left"/>
        <w:outlineLvl w:val="0"/>
        <w:rPr>
          <w:rFonts w:ascii="Arial" w:eastAsia="ＭＳ Ｐゴシック" w:hAnsi="Arial" w:cs="Arial"/>
          <w:color w:val="333333"/>
          <w:kern w:val="36"/>
          <w:sz w:val="24"/>
          <w:szCs w:val="24"/>
        </w:rPr>
      </w:pPr>
      <w:r w:rsidRPr="00035C9F">
        <w:rPr>
          <w:rFonts w:ascii="Arial" w:eastAsia="ＭＳ Ｐゴシック" w:hAnsi="Arial" w:cs="Arial"/>
          <w:b/>
          <w:bCs/>
          <w:color w:val="000000"/>
          <w:kern w:val="36"/>
          <w:sz w:val="24"/>
          <w:szCs w:val="24"/>
        </w:rPr>
        <w:t>新型コロナウイルス感染症への対応に係る受験上の留意事項</w:t>
      </w:r>
    </w:p>
    <w:p w14:paraId="54ED7B26"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令和</w:t>
      </w:r>
      <w:r w:rsidRPr="00035C9F">
        <w:rPr>
          <w:rFonts w:ascii="Arial" w:eastAsia="ＭＳ Ｐゴシック" w:hAnsi="Arial" w:cs="Arial"/>
          <w:color w:val="333333"/>
          <w:kern w:val="0"/>
          <w:sz w:val="24"/>
          <w:szCs w:val="24"/>
        </w:rPr>
        <w:t>3</w:t>
      </w:r>
      <w:r w:rsidRPr="00035C9F">
        <w:rPr>
          <w:rFonts w:ascii="Arial" w:eastAsia="ＭＳ Ｐゴシック" w:hAnsi="Arial" w:cs="Arial"/>
          <w:color w:val="333333"/>
          <w:kern w:val="0"/>
          <w:sz w:val="24"/>
          <w:szCs w:val="24"/>
        </w:rPr>
        <w:t>年度職員採用試験を受験される人は、以下の点に留意してください。</w:t>
      </w:r>
    </w:p>
    <w:p w14:paraId="359A43A3"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受験を控えていただく人</w:t>
      </w:r>
    </w:p>
    <w:p w14:paraId="7A218E17"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新型コロナウイルス感染症拡大防止の観点から、以下の人は他の受験者への感染のおそれがあるため、受験を控えていただきますので、あらかじめご了承ください。</w:t>
      </w:r>
      <w:r w:rsidRPr="00035C9F">
        <w:rPr>
          <w:rFonts w:ascii="Arial" w:eastAsia="ＭＳ Ｐゴシック" w:hAnsi="Arial" w:cs="Arial"/>
          <w:color w:val="333333"/>
          <w:kern w:val="0"/>
          <w:sz w:val="24"/>
          <w:szCs w:val="24"/>
        </w:rPr>
        <w:br/>
      </w:r>
      <w:r w:rsidRPr="00035C9F">
        <w:rPr>
          <w:rFonts w:ascii="Arial" w:eastAsia="ＭＳ Ｐゴシック" w:hAnsi="Arial" w:cs="Arial"/>
          <w:color w:val="333333"/>
          <w:kern w:val="0"/>
          <w:sz w:val="24"/>
          <w:szCs w:val="24"/>
        </w:rPr>
        <w:t>なお、当該試験の再試験は予定していませんので、受験者の皆さんは感染予防と体調管理に努めてください。</w:t>
      </w:r>
    </w:p>
    <w:p w14:paraId="74550C4D" w14:textId="77777777" w:rsidR="00035C9F" w:rsidRPr="00035C9F" w:rsidRDefault="00035C9F" w:rsidP="00035C9F">
      <w:pPr>
        <w:widowControl/>
        <w:numPr>
          <w:ilvl w:val="0"/>
          <w:numId w:val="1"/>
        </w:numPr>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新型コロナウイルス感染症など（学校保健安全法で出席の停止が定められている感染症）に</w:t>
      </w:r>
      <w:r w:rsidRPr="00035C9F">
        <w:rPr>
          <w:rFonts w:ascii="Arial" w:eastAsia="ＭＳ Ｐゴシック" w:hAnsi="Arial" w:cs="Arial"/>
          <w:color w:val="333333"/>
          <w:kern w:val="0"/>
          <w:sz w:val="24"/>
          <w:szCs w:val="24"/>
        </w:rPr>
        <w:ruby>
          <w:rubyPr>
            <w:rubyAlign w:val="distributeSpace"/>
            <w:hps w:val="24"/>
            <w:hpsRaise w:val="22"/>
            <w:hpsBaseText w:val="24"/>
            <w:lid w:val="ja-JP"/>
          </w:rubyPr>
          <w:rt>
            <w:r w:rsidR="00035C9F" w:rsidRPr="00035C9F">
              <w:rPr>
                <w:rFonts w:ascii="Arial" w:eastAsia="ＭＳ Ｐゴシック" w:hAnsi="Arial" w:cs="Arial"/>
                <w:color w:val="333333"/>
                <w:kern w:val="0"/>
                <w:sz w:val="24"/>
                <w:szCs w:val="24"/>
              </w:rPr>
              <w:t>りかん</w:t>
            </w:r>
          </w:rt>
          <w:rubyBase>
            <w:r w:rsidR="00035C9F" w:rsidRPr="00035C9F">
              <w:rPr>
                <w:rFonts w:ascii="Arial" w:eastAsia="ＭＳ Ｐゴシック" w:hAnsi="Arial" w:cs="Arial"/>
                <w:color w:val="333333"/>
                <w:kern w:val="0"/>
                <w:sz w:val="24"/>
                <w:szCs w:val="24"/>
              </w:rPr>
              <w:t>罹患</w:t>
            </w:r>
          </w:rubyBase>
        </w:ruby>
      </w:r>
      <w:r w:rsidRPr="00035C9F">
        <w:rPr>
          <w:rFonts w:ascii="Arial" w:eastAsia="ＭＳ Ｐゴシック" w:hAnsi="Arial" w:cs="Arial"/>
          <w:color w:val="333333"/>
          <w:kern w:val="0"/>
          <w:sz w:val="24"/>
          <w:szCs w:val="24"/>
        </w:rPr>
        <w:t>し、治癒していない人</w:t>
      </w:r>
    </w:p>
    <w:p w14:paraId="7DC5E13A" w14:textId="77777777" w:rsidR="00035C9F" w:rsidRPr="00035C9F" w:rsidRDefault="00035C9F" w:rsidP="00035C9F">
      <w:pPr>
        <w:widowControl/>
        <w:numPr>
          <w:ilvl w:val="0"/>
          <w:numId w:val="1"/>
        </w:numPr>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保健所などから「濃厚接触者」として健康観察や外出自粛を要請されている人</w:t>
      </w:r>
    </w:p>
    <w:p w14:paraId="2B5E66A2" w14:textId="77777777" w:rsidR="00035C9F" w:rsidRPr="00035C9F" w:rsidRDefault="00035C9F" w:rsidP="00035C9F">
      <w:pPr>
        <w:widowControl/>
        <w:numPr>
          <w:ilvl w:val="0"/>
          <w:numId w:val="1"/>
        </w:numPr>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医療機関および保健所から、</w:t>
      </w:r>
      <w:r w:rsidRPr="00035C9F">
        <w:rPr>
          <w:rFonts w:ascii="Arial" w:eastAsia="ＭＳ Ｐゴシック" w:hAnsi="Arial" w:cs="Arial"/>
          <w:color w:val="333333"/>
          <w:kern w:val="0"/>
          <w:sz w:val="24"/>
          <w:szCs w:val="24"/>
        </w:rPr>
        <w:t>PCR</w:t>
      </w:r>
      <w:r w:rsidRPr="00035C9F">
        <w:rPr>
          <w:rFonts w:ascii="Arial" w:eastAsia="ＭＳ Ｐゴシック" w:hAnsi="Arial" w:cs="Arial"/>
          <w:color w:val="333333"/>
          <w:kern w:val="0"/>
          <w:sz w:val="24"/>
          <w:szCs w:val="24"/>
        </w:rPr>
        <w:t>検査が必要と診断され、試験前日までに検査結果が出ていない人</w:t>
      </w:r>
    </w:p>
    <w:p w14:paraId="5F94125E" w14:textId="77777777" w:rsidR="00035C9F" w:rsidRPr="00035C9F" w:rsidRDefault="00035C9F" w:rsidP="00035C9F">
      <w:pPr>
        <w:widowControl/>
        <w:numPr>
          <w:ilvl w:val="0"/>
          <w:numId w:val="1"/>
        </w:numPr>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試験当日以前の</w:t>
      </w:r>
      <w:r w:rsidRPr="00035C9F">
        <w:rPr>
          <w:rFonts w:ascii="Arial" w:eastAsia="ＭＳ Ｐゴシック" w:hAnsi="Arial" w:cs="Arial"/>
          <w:color w:val="333333"/>
          <w:kern w:val="0"/>
          <w:sz w:val="24"/>
          <w:szCs w:val="24"/>
        </w:rPr>
        <w:t>14</w:t>
      </w:r>
      <w:r w:rsidRPr="00035C9F">
        <w:rPr>
          <w:rFonts w:ascii="Arial" w:eastAsia="ＭＳ Ｐゴシック" w:hAnsi="Arial" w:cs="Arial"/>
          <w:color w:val="333333"/>
          <w:kern w:val="0"/>
          <w:sz w:val="24"/>
          <w:szCs w:val="24"/>
        </w:rPr>
        <w:t>日間の間に海外への渡航歴のある人（</w:t>
      </w:r>
      <w:r w:rsidRPr="00035C9F">
        <w:rPr>
          <w:rFonts w:ascii="Arial" w:eastAsia="ＭＳ Ｐゴシック" w:hAnsi="Arial" w:cs="Arial"/>
          <w:color w:val="333333"/>
          <w:kern w:val="0"/>
          <w:sz w:val="24"/>
          <w:szCs w:val="24"/>
        </w:rPr>
        <w:t>14</w:t>
      </w:r>
      <w:r w:rsidRPr="00035C9F">
        <w:rPr>
          <w:rFonts w:ascii="Arial" w:eastAsia="ＭＳ Ｐゴシック" w:hAnsi="Arial" w:cs="Arial"/>
          <w:color w:val="333333"/>
          <w:kern w:val="0"/>
          <w:sz w:val="24"/>
          <w:szCs w:val="24"/>
        </w:rPr>
        <w:t>日間の自宅待機などが必要な人）</w:t>
      </w:r>
    </w:p>
    <w:p w14:paraId="4E917EDB"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試験当日の検温の実施</w:t>
      </w:r>
    </w:p>
    <w:p w14:paraId="3EBC882D"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試験当日の受け付け前に、全受験者を対象に非接触型の体温計による検温を実施します。発熱などが認められた場合には、質問票により健康状態などを確認させていただきます。なお、上記の「受験を控えていただく人」に該当する場合は、受験を控えていただきます。</w:t>
      </w:r>
    </w:p>
    <w:p w14:paraId="61C10069"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マスク着用の徹底</w:t>
      </w:r>
    </w:p>
    <w:p w14:paraId="4439A2B9"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試験当日は、必ずマスクを着用してください。</w:t>
      </w:r>
    </w:p>
    <w:p w14:paraId="7224603B"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手指の消毒および手洗いの励行</w:t>
      </w:r>
    </w:p>
    <w:p w14:paraId="788CAD25"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試験会場内にアルコール消毒液を設置しますので、小まめに手指の消毒をしてください。</w:t>
      </w:r>
    </w:p>
    <w:p w14:paraId="47DB4C11"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密集の回避</w:t>
      </w:r>
    </w:p>
    <w:p w14:paraId="43020A1B" w14:textId="74DAB35E" w:rsid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受け付けでは密集を避けるため、案内表示や試験係員の指示に従って他の受験者との間隔を空けるようにしてください。また、試験会場内でもソーシャルディスタンスの確保をお願いします。</w:t>
      </w:r>
    </w:p>
    <w:p w14:paraId="052021B3" w14:textId="77777777" w:rsidR="00035C9F" w:rsidRPr="00035C9F" w:rsidRDefault="00035C9F" w:rsidP="00035C9F">
      <w:pPr>
        <w:widowControl/>
        <w:spacing w:after="225"/>
        <w:jc w:val="left"/>
        <w:rPr>
          <w:rFonts w:ascii="Arial" w:eastAsia="ＭＳ Ｐゴシック" w:hAnsi="Arial" w:cs="Arial" w:hint="eastAsia"/>
          <w:color w:val="333333"/>
          <w:kern w:val="0"/>
          <w:sz w:val="24"/>
          <w:szCs w:val="24"/>
        </w:rPr>
      </w:pPr>
    </w:p>
    <w:p w14:paraId="404A9728"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lastRenderedPageBreak/>
        <w:t>休憩時間および昼食時の感染予防</w:t>
      </w:r>
    </w:p>
    <w:p w14:paraId="0895C236"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休憩時間および昼食の際は、私語を控えていただくようお願いします。また、試験会場内で昼食を取る場合は、自席でお取りください。</w:t>
      </w:r>
    </w:p>
    <w:p w14:paraId="74483B93"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試験室の換気の実施</w:t>
      </w:r>
    </w:p>
    <w:p w14:paraId="12226BD1"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試験中には適宜、窓やドアを開け換気を実施します。寒暖の差に対応できるような服装で受験してください。</w:t>
      </w:r>
    </w:p>
    <w:p w14:paraId="4D8EFCAE"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退出時の制限</w:t>
      </w:r>
    </w:p>
    <w:p w14:paraId="01806B31"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試験室から退出する際は、混雑を避けるため、試験係員の指示に従って行動してください。</w:t>
      </w:r>
    </w:p>
    <w:p w14:paraId="369CF152" w14:textId="77777777" w:rsidR="00035C9F" w:rsidRPr="00035C9F" w:rsidRDefault="00035C9F" w:rsidP="00035C9F">
      <w:pPr>
        <w:widowControl/>
        <w:spacing w:before="225" w:after="120"/>
        <w:ind w:left="-150" w:right="-150"/>
        <w:jc w:val="left"/>
        <w:outlineLvl w:val="1"/>
        <w:rPr>
          <w:rFonts w:ascii="Arial" w:eastAsia="ＭＳ Ｐゴシック" w:hAnsi="Arial" w:cs="Arial"/>
          <w:b/>
          <w:bCs/>
          <w:color w:val="3F1000"/>
          <w:kern w:val="0"/>
          <w:sz w:val="24"/>
          <w:szCs w:val="24"/>
        </w:rPr>
      </w:pPr>
      <w:r w:rsidRPr="00035C9F">
        <w:rPr>
          <w:rFonts w:ascii="Arial" w:eastAsia="ＭＳ Ｐゴシック" w:hAnsi="Arial" w:cs="Arial"/>
          <w:b/>
          <w:bCs/>
          <w:color w:val="3F1000"/>
          <w:kern w:val="0"/>
          <w:sz w:val="24"/>
          <w:szCs w:val="24"/>
        </w:rPr>
        <w:t>接触確認アプリの活用</w:t>
      </w:r>
    </w:p>
    <w:p w14:paraId="3DE2AB4F" w14:textId="77777777" w:rsidR="00035C9F" w:rsidRPr="00035C9F" w:rsidRDefault="00035C9F" w:rsidP="00035C9F">
      <w:pPr>
        <w:widowControl/>
        <w:spacing w:after="225"/>
        <w:jc w:val="left"/>
        <w:rPr>
          <w:rFonts w:ascii="Arial" w:eastAsia="ＭＳ Ｐゴシック" w:hAnsi="Arial" w:cs="Arial"/>
          <w:color w:val="333333"/>
          <w:kern w:val="0"/>
          <w:sz w:val="24"/>
          <w:szCs w:val="24"/>
        </w:rPr>
      </w:pPr>
      <w:r w:rsidRPr="00035C9F">
        <w:rPr>
          <w:rFonts w:ascii="Arial" w:eastAsia="ＭＳ Ｐゴシック" w:hAnsi="Arial" w:cs="Arial"/>
          <w:color w:val="333333"/>
          <w:kern w:val="0"/>
          <w:sz w:val="24"/>
          <w:szCs w:val="24"/>
        </w:rPr>
        <w:t>新型コロナウイルス感染症の拡大防止のため、新型コロナウイルス接触確認アプリ（</w:t>
      </w:r>
      <w:r w:rsidRPr="00035C9F">
        <w:rPr>
          <w:rFonts w:ascii="Arial" w:eastAsia="ＭＳ Ｐゴシック" w:hAnsi="Arial" w:cs="Arial"/>
          <w:color w:val="333333"/>
          <w:kern w:val="0"/>
          <w:sz w:val="24"/>
          <w:szCs w:val="24"/>
        </w:rPr>
        <w:t>COCOA</w:t>
      </w:r>
      <w:r w:rsidRPr="00035C9F">
        <w:rPr>
          <w:rFonts w:ascii="Arial" w:eastAsia="ＭＳ Ｐゴシック" w:hAnsi="Arial" w:cs="Arial"/>
          <w:color w:val="333333"/>
          <w:kern w:val="0"/>
          <w:sz w:val="24"/>
          <w:szCs w:val="24"/>
        </w:rPr>
        <w:t>）の活用を推奨します。</w:t>
      </w:r>
    </w:p>
    <w:p w14:paraId="0C33DC68" w14:textId="77777777" w:rsidR="00035C9F" w:rsidRPr="00035C9F" w:rsidRDefault="00035C9F">
      <w:pPr>
        <w:rPr>
          <w:sz w:val="24"/>
          <w:szCs w:val="24"/>
        </w:rPr>
      </w:pPr>
    </w:p>
    <w:sectPr w:rsidR="00035C9F" w:rsidRPr="00035C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329E4"/>
    <w:multiLevelType w:val="multilevel"/>
    <w:tmpl w:val="7236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9F"/>
    <w:rsid w:val="0003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FE722"/>
  <w15:chartTrackingRefBased/>
  <w15:docId w15:val="{6EF79DAB-9B69-418C-AB77-903EEC1F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6432">
      <w:bodyDiv w:val="1"/>
      <w:marLeft w:val="0"/>
      <w:marRight w:val="0"/>
      <w:marTop w:val="0"/>
      <w:marBottom w:val="0"/>
      <w:divBdr>
        <w:top w:val="none" w:sz="0" w:space="0" w:color="auto"/>
        <w:left w:val="none" w:sz="0" w:space="0" w:color="auto"/>
        <w:bottom w:val="none" w:sz="0" w:space="0" w:color="auto"/>
        <w:right w:val="none" w:sz="0" w:space="0" w:color="auto"/>
      </w:divBdr>
      <w:divsChild>
        <w:div w:id="1258246027">
          <w:marLeft w:val="0"/>
          <w:marRight w:val="0"/>
          <w:marTop w:val="0"/>
          <w:marBottom w:val="150"/>
          <w:divBdr>
            <w:top w:val="none" w:sz="0" w:space="0" w:color="auto"/>
            <w:left w:val="none" w:sz="0" w:space="0" w:color="auto"/>
            <w:bottom w:val="single" w:sz="6"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1</cp:revision>
  <cp:lastPrinted>2021-09-16T01:34:00Z</cp:lastPrinted>
  <dcterms:created xsi:type="dcterms:W3CDTF">2021-09-16T01:26:00Z</dcterms:created>
  <dcterms:modified xsi:type="dcterms:W3CDTF">2021-09-16T01:38:00Z</dcterms:modified>
</cp:coreProperties>
</file>